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A9FF48" w14:textId="77777777" w:rsidR="00885505" w:rsidRPr="00516534" w:rsidRDefault="00885505" w:rsidP="00516534">
      <w:pPr>
        <w:pStyle w:val="Titre1"/>
        <w:ind w:left="-567" w:right="-544"/>
        <w:rPr>
          <w:rFonts w:ascii="Garamond" w:hAnsi="Garamond"/>
          <w:sz w:val="40"/>
          <w:szCs w:val="40"/>
        </w:rPr>
      </w:pPr>
      <w:bookmarkStart w:id="0" w:name="_GoBack"/>
      <w:bookmarkEnd w:id="0"/>
      <w:r w:rsidRPr="00516534">
        <w:rPr>
          <w:rFonts w:ascii="Garamond" w:hAnsi="Garamond"/>
          <w:sz w:val="40"/>
          <w:szCs w:val="40"/>
        </w:rPr>
        <w:t>Grappes à sons</w:t>
      </w:r>
    </w:p>
    <w:p w14:paraId="38B35D8D" w14:textId="77777777" w:rsidR="00885505" w:rsidRPr="00516534" w:rsidRDefault="00885505" w:rsidP="00885505">
      <w:pPr>
        <w:pStyle w:val="Titre2"/>
        <w:jc w:val="both"/>
        <w:rPr>
          <w:rFonts w:ascii="Garamond" w:hAnsi="Garamond"/>
        </w:rPr>
      </w:pPr>
      <w:r w:rsidRPr="00516534">
        <w:rPr>
          <w:rFonts w:ascii="Garamond" w:hAnsi="Garamond"/>
          <w:noProof/>
        </w:rPr>
        <w:drawing>
          <wp:inline distT="0" distB="0" distL="0" distR="0" wp14:anchorId="66446567" wp14:editId="68F2FBAE">
            <wp:extent cx="3606800" cy="2768600"/>
            <wp:effectExtent l="0" t="0" r="0" b="0"/>
            <wp:docPr id="1" name="Image 1" descr="P101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1028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8AF61" w14:textId="77777777" w:rsidR="00885505" w:rsidRPr="00516534" w:rsidRDefault="00885505" w:rsidP="00885505">
      <w:pPr>
        <w:pStyle w:val="Titre2"/>
        <w:jc w:val="both"/>
        <w:rPr>
          <w:rFonts w:ascii="Garamond" w:hAnsi="Garamond"/>
          <w:sz w:val="36"/>
          <w:szCs w:val="36"/>
        </w:rPr>
      </w:pPr>
      <w:r w:rsidRPr="00516534">
        <w:rPr>
          <w:rFonts w:ascii="Garamond" w:hAnsi="Garamond"/>
          <w:sz w:val="36"/>
          <w:szCs w:val="36"/>
        </w:rPr>
        <w:t>Matériel</w:t>
      </w:r>
    </w:p>
    <w:p w14:paraId="520D0F2D" w14:textId="77777777" w:rsidR="00885505" w:rsidRPr="00516534" w:rsidRDefault="00516534" w:rsidP="00885505">
      <w:pPr>
        <w:numPr>
          <w:ilvl w:val="0"/>
          <w:numId w:val="1"/>
        </w:numPr>
        <w:jc w:val="both"/>
        <w:rPr>
          <w:rFonts w:ascii="Garamond" w:hAnsi="Garamond"/>
        </w:rPr>
      </w:pPr>
      <w:r>
        <w:rPr>
          <w:rFonts w:ascii="Garamond" w:hAnsi="Garamond"/>
        </w:rPr>
        <w:t>C</w:t>
      </w:r>
      <w:r w:rsidR="00885505" w:rsidRPr="00516534">
        <w:rPr>
          <w:rFonts w:ascii="Garamond" w:hAnsi="Garamond"/>
        </w:rPr>
        <w:t>ontreplaqu</w:t>
      </w:r>
      <w:r>
        <w:rPr>
          <w:rFonts w:ascii="Garamond" w:hAnsi="Garamond"/>
        </w:rPr>
        <w:t xml:space="preserve">é de 3 </w:t>
      </w:r>
      <w:proofErr w:type="gramStart"/>
      <w:r>
        <w:rPr>
          <w:rFonts w:ascii="Garamond" w:hAnsi="Garamond"/>
        </w:rPr>
        <w:t>à</w:t>
      </w:r>
      <w:proofErr w:type="gramEnd"/>
      <w:r>
        <w:rPr>
          <w:rFonts w:ascii="Garamond" w:hAnsi="Garamond"/>
        </w:rPr>
        <w:t xml:space="preserve"> 5 mm d’épaisseur, coupé à la </w:t>
      </w:r>
      <w:r w:rsidR="00885505" w:rsidRPr="00516534">
        <w:rPr>
          <w:rFonts w:ascii="Garamond" w:hAnsi="Garamond"/>
        </w:rPr>
        <w:t>forme et la taille d’une raquette de ping-pong</w:t>
      </w:r>
    </w:p>
    <w:p w14:paraId="5A0C239D" w14:textId="77777777" w:rsidR="00885505" w:rsidRPr="00516534" w:rsidRDefault="00885505" w:rsidP="00885505">
      <w:pPr>
        <w:numPr>
          <w:ilvl w:val="0"/>
          <w:numId w:val="1"/>
        </w:numPr>
        <w:jc w:val="both"/>
        <w:rPr>
          <w:rFonts w:ascii="Garamond" w:hAnsi="Garamond"/>
        </w:rPr>
      </w:pPr>
      <w:r w:rsidRPr="00516534">
        <w:rPr>
          <w:rFonts w:ascii="Garamond" w:hAnsi="Garamond"/>
        </w:rPr>
        <w:t>Objets à suspendre tels que coquillages, coquilles de moules, clous, pièces de monnaie, coquilles d’escargots, coquilles de noix, bambous, capsules métalliques de bouteilles, …</w:t>
      </w:r>
    </w:p>
    <w:p w14:paraId="1EBF17F4" w14:textId="77777777" w:rsidR="00885505" w:rsidRPr="00516534" w:rsidRDefault="00885505" w:rsidP="00885505">
      <w:pPr>
        <w:numPr>
          <w:ilvl w:val="0"/>
          <w:numId w:val="1"/>
        </w:numPr>
        <w:jc w:val="both"/>
        <w:rPr>
          <w:rFonts w:ascii="Garamond" w:hAnsi="Garamond"/>
        </w:rPr>
      </w:pPr>
      <w:r w:rsidRPr="00516534">
        <w:rPr>
          <w:rFonts w:ascii="Garamond" w:hAnsi="Garamond"/>
        </w:rPr>
        <w:t>Fil de nylon ou fil à boutons (lin très fin et très solide)</w:t>
      </w:r>
    </w:p>
    <w:p w14:paraId="24069DEB" w14:textId="77777777" w:rsidR="00885505" w:rsidRPr="00516534" w:rsidRDefault="00885505" w:rsidP="00885505">
      <w:pPr>
        <w:numPr>
          <w:ilvl w:val="0"/>
          <w:numId w:val="1"/>
        </w:numPr>
        <w:jc w:val="both"/>
        <w:rPr>
          <w:rFonts w:ascii="Garamond" w:hAnsi="Garamond"/>
        </w:rPr>
      </w:pPr>
      <w:r w:rsidRPr="00516534">
        <w:rPr>
          <w:rFonts w:ascii="Garamond" w:hAnsi="Garamond"/>
        </w:rPr>
        <w:t xml:space="preserve">Perceuse avec foret fin (2, 2,5) </w:t>
      </w:r>
    </w:p>
    <w:p w14:paraId="2CE515A4" w14:textId="77777777" w:rsidR="00885505" w:rsidRPr="00516534" w:rsidRDefault="00885505" w:rsidP="00885505">
      <w:pPr>
        <w:pStyle w:val="Titre2"/>
        <w:jc w:val="both"/>
        <w:rPr>
          <w:rFonts w:ascii="Garamond" w:hAnsi="Garamond"/>
          <w:sz w:val="36"/>
          <w:szCs w:val="36"/>
        </w:rPr>
      </w:pPr>
      <w:r w:rsidRPr="00516534">
        <w:rPr>
          <w:rFonts w:ascii="Garamond" w:hAnsi="Garamond"/>
          <w:sz w:val="36"/>
          <w:szCs w:val="36"/>
        </w:rPr>
        <w:t>Fabrication</w:t>
      </w:r>
    </w:p>
    <w:p w14:paraId="6B7C032D" w14:textId="77777777" w:rsidR="00885505" w:rsidRPr="00516534" w:rsidRDefault="00885505" w:rsidP="00885505">
      <w:pPr>
        <w:numPr>
          <w:ilvl w:val="0"/>
          <w:numId w:val="2"/>
        </w:numPr>
        <w:jc w:val="both"/>
        <w:rPr>
          <w:rFonts w:ascii="Garamond" w:hAnsi="Garamond"/>
        </w:rPr>
      </w:pPr>
      <w:r w:rsidRPr="00516534">
        <w:rPr>
          <w:rFonts w:ascii="Garamond" w:hAnsi="Garamond"/>
        </w:rPr>
        <w:t xml:space="preserve">Prévoir un nombre suffisant d’objets en fonction de leur taille. Il faut par exemple moins de coquilles d’escargots que de coquilles de moules. </w:t>
      </w:r>
    </w:p>
    <w:p w14:paraId="0F92C3F2" w14:textId="77777777" w:rsidR="00885505" w:rsidRPr="00516534" w:rsidRDefault="00516534" w:rsidP="00885505">
      <w:pPr>
        <w:numPr>
          <w:ilvl w:val="0"/>
          <w:numId w:val="2"/>
        </w:numPr>
        <w:jc w:val="both"/>
        <w:rPr>
          <w:rFonts w:ascii="Garamond" w:hAnsi="Garamond"/>
        </w:rPr>
      </w:pPr>
      <w:r>
        <w:rPr>
          <w:rFonts w:ascii="Garamond" w:hAnsi="Garamond"/>
        </w:rPr>
        <w:t>P</w:t>
      </w:r>
      <w:r w:rsidR="00885505" w:rsidRPr="00516534">
        <w:rPr>
          <w:rFonts w:ascii="Garamond" w:hAnsi="Garamond"/>
        </w:rPr>
        <w:t xml:space="preserve">révoir la place des trous dans la grappe, les objets une fois suspendus et au repos </w:t>
      </w:r>
      <w:proofErr w:type="gramStart"/>
      <w:r w:rsidR="00885505" w:rsidRPr="00516534">
        <w:rPr>
          <w:rFonts w:ascii="Garamond" w:hAnsi="Garamond"/>
        </w:rPr>
        <w:t>doivent</w:t>
      </w:r>
      <w:proofErr w:type="gramEnd"/>
      <w:r w:rsidR="00885505" w:rsidRPr="00516534">
        <w:rPr>
          <w:rFonts w:ascii="Garamond" w:hAnsi="Garamond"/>
        </w:rPr>
        <w:t xml:space="preserve"> être proches mais sans être vraiment au contact.</w:t>
      </w:r>
    </w:p>
    <w:p w14:paraId="0C73D24A" w14:textId="77777777" w:rsidR="00885505" w:rsidRPr="00516534" w:rsidRDefault="00885505" w:rsidP="00516534">
      <w:pPr>
        <w:numPr>
          <w:ilvl w:val="0"/>
          <w:numId w:val="2"/>
        </w:numPr>
        <w:jc w:val="both"/>
        <w:rPr>
          <w:rFonts w:ascii="Garamond" w:hAnsi="Garamond"/>
        </w:rPr>
      </w:pPr>
      <w:r w:rsidRPr="00516534">
        <w:rPr>
          <w:rFonts w:ascii="Garamond" w:hAnsi="Garamond"/>
        </w:rPr>
        <w:t>Faire les trous dans la plaque aux endroits prévus</w:t>
      </w:r>
      <w:r w:rsidR="00516534">
        <w:rPr>
          <w:rFonts w:ascii="Garamond" w:hAnsi="Garamond"/>
        </w:rPr>
        <w:t xml:space="preserve"> et f</w:t>
      </w:r>
      <w:r w:rsidRPr="00516534">
        <w:rPr>
          <w:rFonts w:ascii="Garamond" w:hAnsi="Garamond"/>
        </w:rPr>
        <w:t>aire les trous dans les objets.</w:t>
      </w:r>
    </w:p>
    <w:p w14:paraId="52571D46" w14:textId="77777777" w:rsidR="00885505" w:rsidRPr="00516534" w:rsidRDefault="00885505" w:rsidP="00885505">
      <w:pPr>
        <w:numPr>
          <w:ilvl w:val="0"/>
          <w:numId w:val="2"/>
        </w:numPr>
        <w:jc w:val="both"/>
        <w:rPr>
          <w:rFonts w:ascii="Garamond" w:hAnsi="Garamond"/>
        </w:rPr>
      </w:pPr>
      <w:r w:rsidRPr="00516534">
        <w:rPr>
          <w:rFonts w:ascii="Garamond" w:hAnsi="Garamond"/>
        </w:rPr>
        <w:t xml:space="preserve">Passer un fil de nylon dans le trou de l’objet et mettre le fil en double. </w:t>
      </w:r>
    </w:p>
    <w:p w14:paraId="730AEFB3" w14:textId="77777777" w:rsidR="00885505" w:rsidRPr="00516534" w:rsidRDefault="00885505" w:rsidP="00885505">
      <w:pPr>
        <w:numPr>
          <w:ilvl w:val="0"/>
          <w:numId w:val="2"/>
        </w:numPr>
        <w:jc w:val="both"/>
        <w:rPr>
          <w:rFonts w:ascii="Garamond" w:hAnsi="Garamond"/>
        </w:rPr>
      </w:pPr>
      <w:r w:rsidRPr="00516534">
        <w:rPr>
          <w:rFonts w:ascii="Garamond" w:hAnsi="Garamond"/>
        </w:rPr>
        <w:t>Passer les deux extrémités du fil dans un trou de la plaque et faire un nœud suffisamment gros pour empêcher le fil de sortir de la plaque.</w:t>
      </w:r>
    </w:p>
    <w:p w14:paraId="059AAE1A" w14:textId="77777777" w:rsidR="00885505" w:rsidRPr="00516534" w:rsidRDefault="00885505" w:rsidP="00885505">
      <w:pPr>
        <w:numPr>
          <w:ilvl w:val="0"/>
          <w:numId w:val="2"/>
        </w:numPr>
        <w:jc w:val="both"/>
        <w:rPr>
          <w:rFonts w:ascii="Garamond" w:hAnsi="Garamond"/>
        </w:rPr>
      </w:pPr>
      <w:r w:rsidRPr="00516534">
        <w:rPr>
          <w:rFonts w:ascii="Garamond" w:hAnsi="Garamond"/>
        </w:rPr>
        <w:t xml:space="preserve">La longueur du fil ne doit pas être supérieure à la taille de l’objet. Si les fils sont trop longs, ils s’emmêlent les uns aux autres ; s’ils sont trop courts, les objets ont tendance à taper contre la plaque. </w:t>
      </w:r>
    </w:p>
    <w:p w14:paraId="1A15C987" w14:textId="77777777" w:rsidR="00516534" w:rsidRPr="00516534" w:rsidRDefault="00516534" w:rsidP="00516534">
      <w:pPr>
        <w:pStyle w:val="Titre2"/>
        <w:jc w:val="both"/>
        <w:rPr>
          <w:rFonts w:ascii="Garamond" w:hAnsi="Garamond"/>
          <w:sz w:val="36"/>
          <w:szCs w:val="36"/>
        </w:rPr>
      </w:pPr>
      <w:r w:rsidRPr="00516534">
        <w:rPr>
          <w:rFonts w:ascii="Garamond" w:hAnsi="Garamond"/>
          <w:sz w:val="36"/>
          <w:szCs w:val="36"/>
        </w:rPr>
        <w:t>Gestes</w:t>
      </w:r>
    </w:p>
    <w:p w14:paraId="50E10EB8" w14:textId="77777777" w:rsidR="00516534" w:rsidRPr="00516534" w:rsidRDefault="00516534" w:rsidP="00516534">
      <w:pPr>
        <w:jc w:val="both"/>
        <w:rPr>
          <w:rFonts w:ascii="Garamond" w:hAnsi="Garamond"/>
        </w:rPr>
      </w:pPr>
      <w:r w:rsidRPr="00516534">
        <w:rPr>
          <w:rFonts w:ascii="Garamond" w:hAnsi="Garamond"/>
        </w:rPr>
        <w:t>Tenir la plaque d’une main, bien horizontale et passer l’autre mai</w:t>
      </w:r>
      <w:r>
        <w:rPr>
          <w:rFonts w:ascii="Garamond" w:hAnsi="Garamond"/>
        </w:rPr>
        <w:t>n dans les objets suspendus</w:t>
      </w:r>
      <w:r w:rsidRPr="00516534">
        <w:rPr>
          <w:rFonts w:ascii="Garamond" w:hAnsi="Garamond"/>
        </w:rPr>
        <w:t>.</w:t>
      </w:r>
    </w:p>
    <w:p w14:paraId="64FE780B" w14:textId="77777777" w:rsidR="00516534" w:rsidRPr="00516534" w:rsidRDefault="00516534" w:rsidP="00516534">
      <w:pPr>
        <w:jc w:val="both"/>
        <w:rPr>
          <w:rFonts w:ascii="Garamond" w:hAnsi="Garamond"/>
        </w:rPr>
      </w:pPr>
      <w:r w:rsidRPr="00516534">
        <w:rPr>
          <w:rFonts w:ascii="Garamond" w:hAnsi="Garamond"/>
        </w:rPr>
        <w:t xml:space="preserve">La difficulté est de prendre et de poser sans créer de vilains bruits parasites, </w:t>
      </w:r>
      <w:r>
        <w:rPr>
          <w:rFonts w:ascii="Garamond" w:hAnsi="Garamond"/>
        </w:rPr>
        <w:t>prévoir</w:t>
      </w:r>
      <w:r w:rsidRPr="00516534">
        <w:rPr>
          <w:rFonts w:ascii="Garamond" w:hAnsi="Garamond"/>
        </w:rPr>
        <w:t xml:space="preserve"> un morceau de moquette pour poser la grappe et de s’entraîner à la prendre et à la reposer.</w:t>
      </w:r>
    </w:p>
    <w:p w14:paraId="1150179D" w14:textId="77777777" w:rsidR="00516534" w:rsidRPr="00516534" w:rsidRDefault="00516534" w:rsidP="00516534">
      <w:pPr>
        <w:pStyle w:val="Titre2"/>
        <w:jc w:val="both"/>
        <w:rPr>
          <w:rFonts w:ascii="Garamond" w:hAnsi="Garamond"/>
          <w:sz w:val="36"/>
          <w:szCs w:val="36"/>
        </w:rPr>
      </w:pPr>
      <w:r w:rsidRPr="00516534">
        <w:rPr>
          <w:rFonts w:ascii="Garamond" w:hAnsi="Garamond"/>
          <w:sz w:val="36"/>
          <w:szCs w:val="36"/>
        </w:rPr>
        <w:t>Utilisation</w:t>
      </w:r>
    </w:p>
    <w:p w14:paraId="48A69ECD" w14:textId="77777777" w:rsidR="00516534" w:rsidRPr="00516534" w:rsidRDefault="00516534" w:rsidP="00516534">
      <w:pPr>
        <w:jc w:val="both"/>
        <w:rPr>
          <w:rFonts w:ascii="Garamond" w:hAnsi="Garamond"/>
        </w:rPr>
      </w:pPr>
      <w:r w:rsidRPr="00516534">
        <w:rPr>
          <w:rFonts w:ascii="Garamond" w:hAnsi="Garamond"/>
        </w:rPr>
        <w:t xml:space="preserve">Il n’est pas vraiment possible d’improviser avec une grappe sonore. </w:t>
      </w:r>
    </w:p>
    <w:p w14:paraId="3B27043A" w14:textId="77777777" w:rsidR="00516534" w:rsidRPr="00516534" w:rsidRDefault="00516534" w:rsidP="00516534">
      <w:pPr>
        <w:jc w:val="both"/>
        <w:rPr>
          <w:rFonts w:ascii="Garamond" w:hAnsi="Garamond"/>
        </w:rPr>
      </w:pPr>
      <w:r w:rsidRPr="00516534">
        <w:rPr>
          <w:rFonts w:ascii="Garamond" w:hAnsi="Garamond"/>
        </w:rPr>
        <w:t>Si on la joue seule, c’est souvent pour commencer ou finir un morceau ou ponctuer, donner une respiration pendant un morceau.</w:t>
      </w:r>
    </w:p>
    <w:p w14:paraId="62D9F22B" w14:textId="77777777" w:rsidR="00516534" w:rsidRPr="00516534" w:rsidRDefault="00516534" w:rsidP="00516534">
      <w:pPr>
        <w:jc w:val="both"/>
        <w:rPr>
          <w:rFonts w:ascii="Garamond" w:hAnsi="Garamond"/>
        </w:rPr>
      </w:pPr>
      <w:r w:rsidRPr="00516534">
        <w:rPr>
          <w:rFonts w:ascii="Garamond" w:hAnsi="Garamond"/>
        </w:rPr>
        <w:t>En groupe de plusieurs grappes identiques, on peut créer de très jolies sonorités, surtout si on les répartit dans l’espace. On peut aussi se déplacer avec et tourner autour du « public ».</w:t>
      </w:r>
    </w:p>
    <w:p w14:paraId="5E2C584D" w14:textId="77777777" w:rsidR="00516534" w:rsidRPr="00516534" w:rsidRDefault="00516534" w:rsidP="00516534">
      <w:pPr>
        <w:jc w:val="both"/>
        <w:rPr>
          <w:rFonts w:ascii="Garamond" w:hAnsi="Garamond"/>
        </w:rPr>
      </w:pPr>
      <w:r w:rsidRPr="00516534">
        <w:rPr>
          <w:rFonts w:ascii="Garamond" w:hAnsi="Garamond"/>
        </w:rPr>
        <w:t>La grappe sonore est souvent très « poétique ». Les sonorités sont douces, fluides et donnent du liant aux improvisations collectives. Quelquefois on a l’impression qu’on ne les entend pas. C’est seulement quand on arrête de les jouer qu’on se rend compte de l’importance qu’elles ont.</w:t>
      </w:r>
    </w:p>
    <w:sectPr w:rsidR="00516534" w:rsidRPr="00516534" w:rsidSect="00516534">
      <w:pgSz w:w="11900" w:h="16840"/>
      <w:pgMar w:top="142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47408"/>
    <w:multiLevelType w:val="hybridMultilevel"/>
    <w:tmpl w:val="45007BFC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AE877BF"/>
    <w:multiLevelType w:val="hybridMultilevel"/>
    <w:tmpl w:val="4E544F7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505"/>
    <w:rsid w:val="00516534"/>
    <w:rsid w:val="00885505"/>
    <w:rsid w:val="008D7256"/>
    <w:rsid w:val="00A60FDC"/>
    <w:rsid w:val="00E93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FD5A0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505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885505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885505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85505"/>
    <w:rPr>
      <w:rFonts w:ascii="Arial" w:eastAsia="Times New Roman" w:hAnsi="Arial" w:cs="Times New Roman"/>
      <w:b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rsid w:val="00885505"/>
    <w:rPr>
      <w:rFonts w:ascii="Arial" w:eastAsia="Times New Roman" w:hAnsi="Arial" w:cs="Times New Roman"/>
      <w:b/>
      <w:i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550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5505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505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885505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885505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85505"/>
    <w:rPr>
      <w:rFonts w:ascii="Arial" w:eastAsia="Times New Roman" w:hAnsi="Arial" w:cs="Times New Roman"/>
      <w:b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rsid w:val="00885505"/>
    <w:rPr>
      <w:rFonts w:ascii="Arial" w:eastAsia="Times New Roman" w:hAnsi="Arial" w:cs="Times New Roman"/>
      <w:b/>
      <w:i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550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5505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334</Words>
  <Characters>1837</Characters>
  <Application>Microsoft Macintosh Word</Application>
  <DocSecurity>0</DocSecurity>
  <Lines>15</Lines>
  <Paragraphs>4</Paragraphs>
  <ScaleCrop>false</ScaleCrop>
  <Company/>
  <LinksUpToDate>false</LinksUpToDate>
  <CharactersWithSpaces>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FLUSSER</dc:creator>
  <cp:keywords/>
  <dc:description/>
  <cp:lastModifiedBy>victor -</cp:lastModifiedBy>
  <cp:revision>2</cp:revision>
  <dcterms:created xsi:type="dcterms:W3CDTF">2020-12-10T11:07:00Z</dcterms:created>
  <dcterms:modified xsi:type="dcterms:W3CDTF">2020-12-10T11:07:00Z</dcterms:modified>
</cp:coreProperties>
</file>